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961"/>
        </w:tabs>
        <w:spacing w:line="360" w:lineRule="auto"/>
        <w:ind w:left="316" w:leftChars="50" w:hanging="211" w:hangingChars="100"/>
        <w:textAlignment w:val="center"/>
        <w:rPr>
          <w:rFonts w:hint="eastAsia" w:ascii="Times New Roman" w:hAnsi="Times New Roman" w:eastAsia="宋体"/>
          <w:b/>
          <w:color w:val="000000"/>
          <w:kern w:val="0"/>
          <w:lang w:eastAsia="zh-CN"/>
        </w:rPr>
      </w:pPr>
      <w:r>
        <w:rPr>
          <w:rFonts w:hint="eastAsia" w:ascii="Times New Roman" w:hAnsi="Times New Roman"/>
          <w:b/>
          <w:color w:val="000000"/>
          <w:kern w:val="0"/>
        </w:rPr>
        <w:t xml:space="preserve">1月30日    </w:t>
      </w:r>
      <w:r>
        <w:rPr>
          <w:rFonts w:hint="eastAsia" w:ascii="Times New Roman" w:hAnsi="Times New Roman"/>
          <w:color w:val="000000"/>
          <w:kern w:val="0"/>
        </w:rPr>
        <w:t xml:space="preserve">                          </w:t>
      </w:r>
      <w:r>
        <w:rPr>
          <w:rFonts w:hint="eastAsia" w:ascii="Times New Roman" w:hAnsi="Times New Roman"/>
          <w:b/>
          <w:color w:val="000000"/>
          <w:kern w:val="0"/>
        </w:rPr>
        <w:t xml:space="preserve"> 八上综合</w:t>
      </w:r>
      <w:r>
        <w:rPr>
          <w:rFonts w:hint="eastAsia" w:ascii="Times New Roman" w:hAnsi="Times New Roman"/>
          <w:b/>
          <w:color w:val="000000"/>
          <w:kern w:val="0"/>
          <w:lang w:eastAsia="zh-CN"/>
        </w:rPr>
        <w:t>（</w:t>
      </w:r>
      <w:r>
        <w:rPr>
          <w:rFonts w:hint="eastAsia" w:ascii="Times New Roman" w:hAnsi="Times New Roman"/>
          <w:b/>
          <w:color w:val="000000"/>
          <w:kern w:val="0"/>
          <w:lang w:val="en-US" w:eastAsia="zh-CN"/>
        </w:rPr>
        <w:t>2</w:t>
      </w:r>
      <w:bookmarkStart w:id="0" w:name="_GoBack"/>
      <w:bookmarkEnd w:id="0"/>
      <w:r>
        <w:rPr>
          <w:rFonts w:hint="eastAsia" w:ascii="Times New Roman" w:hAnsi="Times New Roman"/>
          <w:b/>
          <w:color w:val="000000"/>
          <w:kern w:val="0"/>
          <w:lang w:eastAsia="zh-CN"/>
        </w:rPr>
        <w:t>）</w:t>
      </w:r>
    </w:p>
    <w:p>
      <w:pPr>
        <w:tabs>
          <w:tab w:val="left" w:pos="4961"/>
        </w:tabs>
        <w:spacing w:line="360" w:lineRule="auto"/>
        <w:ind w:left="315" w:hanging="315" w:hangingChars="15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1．若分式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342900" cy="400050"/>
            <wp:effectExtent l="0" t="0" r="0" b="0"/>
            <wp:docPr id="1" name="图片 1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有意义，则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123825" cy="142875"/>
            <wp:effectExtent l="0" t="0" r="9525" b="8255"/>
            <wp:docPr id="2" name="图片 2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的值是</w:t>
      </w:r>
      <w:r>
        <w:rPr>
          <w:rFonts w:hint="eastAsia" w:ascii="Times New Roman" w:hAnsi="Times New Roman"/>
          <w:color w:val="000000"/>
          <w:kern w:val="0"/>
        </w:rPr>
        <w:t xml:space="preserve">（ </w:t>
      </w:r>
      <w:r>
        <w:rPr>
          <w:rFonts w:ascii="Times New Roman" w:hAnsi="Times New Roman"/>
          <w:color w:val="000000"/>
          <w:kern w:val="0"/>
        </w:rPr>
        <w:t xml:space="preserve">    </w:t>
      </w:r>
      <w:r>
        <w:rPr>
          <w:rFonts w:hint="eastAsia" w:ascii="Times New Roman" w:hAnsi="Times New Roman"/>
          <w:color w:val="000000"/>
          <w:kern w:val="0"/>
        </w:rPr>
        <w:t>）</w:t>
      </w:r>
    </w:p>
    <w:p>
      <w:pPr>
        <w:tabs>
          <w:tab w:val="left" w:pos="5595"/>
        </w:tabs>
        <w:spacing w:line="360" w:lineRule="auto"/>
        <w:ind w:left="315" w:leftChars="15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333375" cy="180975"/>
            <wp:effectExtent l="0" t="0" r="9525" b="8890"/>
            <wp:docPr id="6" name="图片 3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学科网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 xml:space="preserve">         B．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428625" cy="180975"/>
            <wp:effectExtent l="0" t="0" r="9525" b="8890"/>
            <wp:docPr id="5" name="图片 4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学科网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 xml:space="preserve">        C．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352425" cy="180975"/>
            <wp:effectExtent l="0" t="0" r="0" b="8890"/>
            <wp:docPr id="4" name="图片 5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学科网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428625" cy="180975"/>
            <wp:effectExtent l="0" t="0" r="9525" b="8890"/>
            <wp:docPr id="3" name="图片 6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学科网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961"/>
        </w:tabs>
        <w:spacing w:line="360" w:lineRule="auto"/>
        <w:ind w:left="315" w:hanging="315" w:hangingChars="15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2．下列计算正确的是</w:t>
      </w:r>
      <w:r>
        <w:rPr>
          <w:rFonts w:hint="eastAsia" w:ascii="Times New Roman" w:hAnsi="Times New Roman"/>
          <w:color w:val="000000"/>
          <w:kern w:val="0"/>
        </w:rPr>
        <w:t xml:space="preserve">（ </w:t>
      </w:r>
      <w:r>
        <w:rPr>
          <w:rFonts w:ascii="Times New Roman" w:hAnsi="Times New Roman"/>
          <w:color w:val="000000"/>
          <w:kern w:val="0"/>
        </w:rPr>
        <w:t xml:space="preserve">     </w:t>
      </w:r>
      <w:r>
        <w:rPr>
          <w:rFonts w:hint="eastAsia" w:ascii="Times New Roman" w:hAnsi="Times New Roman"/>
          <w:color w:val="000000"/>
          <w:kern w:val="0"/>
        </w:rPr>
        <w:t>）</w:t>
      </w:r>
    </w:p>
    <w:p>
      <w:pPr>
        <w:tabs>
          <w:tab w:val="left" w:pos="4961"/>
        </w:tabs>
        <w:spacing w:line="360" w:lineRule="auto"/>
        <w:ind w:left="315" w:leftChars="15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962025" cy="228600"/>
            <wp:effectExtent l="0" t="0" r="9525" b="0"/>
            <wp:docPr id="7" name="图片 7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</w:rPr>
        <w:t xml:space="preserve"> </w:t>
      </w:r>
      <w:r>
        <w:rPr>
          <w:rFonts w:ascii="Times New Roman" w:hAnsi="Times New Roman"/>
          <w:color w:val="000000"/>
          <w:kern w:val="0"/>
        </w:rPr>
        <w:t xml:space="preserve">   B．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1133475" cy="228600"/>
            <wp:effectExtent l="0" t="0" r="9525" b="0"/>
            <wp:docPr id="11" name="图片 8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 descr="学科网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</w:rPr>
        <w:t xml:space="preserve"> </w:t>
      </w:r>
      <w:r>
        <w:rPr>
          <w:rFonts w:ascii="Times New Roman" w:hAnsi="Times New Roman"/>
          <w:color w:val="000000"/>
          <w:kern w:val="0"/>
        </w:rPr>
        <w:t xml:space="preserve">   C．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1114425" cy="219075"/>
            <wp:effectExtent l="0" t="0" r="9525" b="8255"/>
            <wp:docPr id="10" name="图片 9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学科网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 xml:space="preserve"> D．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962025" cy="228600"/>
            <wp:effectExtent l="0" t="0" r="9525" b="0"/>
            <wp:docPr id="9" name="图片 10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 descr="学科网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961"/>
        </w:tabs>
        <w:spacing w:line="360" w:lineRule="auto"/>
        <w:ind w:left="315" w:hanging="315" w:hangingChars="15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3．下列说法不正确的是</w:t>
      </w:r>
      <w:r>
        <w:rPr>
          <w:rFonts w:hint="eastAsia" w:ascii="Times New Roman" w:hAnsi="Times New Roman"/>
          <w:color w:val="000000"/>
          <w:kern w:val="0"/>
        </w:rPr>
        <w:t xml:space="preserve">（ </w:t>
      </w:r>
      <w:r>
        <w:rPr>
          <w:rFonts w:ascii="Times New Roman" w:hAnsi="Times New Roman"/>
          <w:color w:val="000000"/>
          <w:kern w:val="0"/>
        </w:rPr>
        <w:t xml:space="preserve">    </w:t>
      </w:r>
      <w:r>
        <w:rPr>
          <w:rFonts w:hint="eastAsia" w:ascii="Times New Roman" w:hAnsi="Times New Roman"/>
          <w:color w:val="000000"/>
          <w:kern w:val="0"/>
        </w:rPr>
        <w:t>）</w:t>
      </w:r>
    </w:p>
    <w:p>
      <w:pPr>
        <w:tabs>
          <w:tab w:val="left" w:pos="4961"/>
        </w:tabs>
        <w:spacing w:line="360" w:lineRule="auto"/>
        <w:ind w:left="315" w:leftChars="15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228600" cy="400050"/>
            <wp:effectExtent l="0" t="0" r="0" b="0"/>
            <wp:docPr id="12" name="图片 12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的平方根是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228600" cy="361950"/>
            <wp:effectExtent l="0" t="0" r="0" b="0"/>
            <wp:docPr id="13" name="图片 13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 xml:space="preserve">   B．–9是81的一个平方根</w:t>
      </w:r>
      <w:r>
        <w:rPr>
          <w:rFonts w:hint="eastAsia" w:ascii="Times New Roman" w:hAnsi="Times New Roman"/>
          <w:color w:val="000000"/>
          <w:kern w:val="0"/>
        </w:rPr>
        <w:t xml:space="preserve"> </w:t>
      </w:r>
      <w:r>
        <w:rPr>
          <w:rFonts w:ascii="Times New Roman" w:hAnsi="Times New Roman"/>
          <w:color w:val="000000"/>
          <w:kern w:val="0"/>
        </w:rPr>
        <w:t xml:space="preserve">  C．0</w:t>
      </w:r>
      <w:r>
        <w:rPr>
          <w:rFonts w:hint="eastAsia" w:ascii="Times New Roman" w:hAnsi="Times New Roman"/>
          <w:color w:val="000000"/>
          <w:kern w:val="0"/>
        </w:rPr>
        <w:t>.</w:t>
      </w:r>
      <w:r>
        <w:rPr>
          <w:rFonts w:ascii="Times New Roman" w:hAnsi="Times New Roman"/>
          <w:color w:val="000000"/>
          <w:kern w:val="0"/>
        </w:rPr>
        <w:t>2的算术平方根是0</w:t>
      </w:r>
      <w:r>
        <w:rPr>
          <w:rFonts w:hint="eastAsia" w:ascii="Times New Roman" w:hAnsi="Times New Roman"/>
          <w:color w:val="000000"/>
          <w:kern w:val="0"/>
        </w:rPr>
        <w:t>.</w:t>
      </w:r>
      <w:r>
        <w:rPr>
          <w:rFonts w:ascii="Times New Roman" w:hAnsi="Times New Roman"/>
          <w:color w:val="000000"/>
          <w:kern w:val="0"/>
        </w:rPr>
        <w:t>02</w:t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714375" cy="228600"/>
            <wp:effectExtent l="0" t="0" r="0" b="0"/>
            <wp:docPr id="14" name="图片 14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961"/>
        </w:tabs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4．如图，</w:t>
      </w:r>
      <w:r>
        <w:rPr>
          <w:rFonts w:ascii="Times New Roman" w:hAnsi="Times New Roman"/>
          <w:i/>
          <w:color w:val="000000"/>
          <w:kern w:val="0"/>
        </w:rPr>
        <w:t>AC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ascii="Times New Roman" w:hAnsi="Times New Roman"/>
          <w:i/>
          <w:color w:val="000000"/>
          <w:kern w:val="0"/>
        </w:rPr>
        <w:t>AD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BC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ascii="Times New Roman" w:hAnsi="Times New Roman"/>
          <w:i/>
          <w:color w:val="000000"/>
          <w:kern w:val="0"/>
        </w:rPr>
        <w:t>BD</w:t>
      </w:r>
      <w:r>
        <w:rPr>
          <w:rFonts w:ascii="Times New Roman" w:hAnsi="Times New Roman"/>
          <w:color w:val="000000"/>
          <w:kern w:val="0"/>
        </w:rPr>
        <w:t>，则有</w:t>
      </w:r>
      <w:r>
        <w:rPr>
          <w:rFonts w:hint="eastAsia" w:ascii="Times New Roman" w:hAnsi="Times New Roman"/>
          <w:color w:val="000000"/>
          <w:kern w:val="0"/>
        </w:rPr>
        <w:t xml:space="preserve">（ </w:t>
      </w:r>
      <w:r>
        <w:rPr>
          <w:rFonts w:ascii="Times New Roman" w:hAnsi="Times New Roman"/>
          <w:color w:val="000000"/>
          <w:kern w:val="0"/>
        </w:rPr>
        <w:t xml:space="preserve">      </w:t>
      </w:r>
      <w:r>
        <w:rPr>
          <w:rFonts w:hint="eastAsia" w:ascii="Times New Roman" w:hAnsi="Times New Roman"/>
          <w:color w:val="000000"/>
          <w:kern w:val="0"/>
        </w:rPr>
        <w:t>）</w:t>
      </w:r>
    </w:p>
    <w:p>
      <w:pPr>
        <w:tabs>
          <w:tab w:val="left" w:pos="4961"/>
        </w:tabs>
        <w:spacing w:line="360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</w:t>
      </w:r>
      <w:r>
        <w:rPr>
          <w:rFonts w:ascii="Times New Roman" w:hAnsi="Times New Roman"/>
          <w:i/>
          <w:color w:val="000000"/>
          <w:kern w:val="0"/>
        </w:rPr>
        <w:t>AB</w:t>
      </w:r>
      <w:r>
        <w:rPr>
          <w:rFonts w:ascii="Times New Roman" w:hAnsi="Times New Roman"/>
          <w:color w:val="000000"/>
          <w:kern w:val="0"/>
        </w:rPr>
        <w:t>垂直平分</w:t>
      </w:r>
      <w:r>
        <w:rPr>
          <w:rFonts w:ascii="Times New Roman" w:hAnsi="Times New Roman"/>
          <w:i/>
          <w:color w:val="000000"/>
          <w:kern w:val="0"/>
        </w:rPr>
        <w:t xml:space="preserve">CD   </w:t>
      </w:r>
      <w:r>
        <w:rPr>
          <w:rFonts w:ascii="Times New Roman" w:hAnsi="Times New Roman"/>
          <w:color w:val="000000"/>
          <w:kern w:val="0"/>
        </w:rPr>
        <w:t>B．</w:t>
      </w:r>
      <w:r>
        <w:rPr>
          <w:rFonts w:ascii="Times New Roman" w:hAnsi="Times New Roman"/>
          <w:i/>
          <w:color w:val="000000"/>
          <w:kern w:val="0"/>
        </w:rPr>
        <w:t>CD</w:t>
      </w:r>
      <w:r>
        <w:rPr>
          <w:rFonts w:ascii="Times New Roman" w:hAnsi="Times New Roman"/>
          <w:color w:val="000000"/>
          <w:kern w:val="0"/>
        </w:rPr>
        <w:t>垂直平分</w:t>
      </w:r>
      <w:r>
        <w:rPr>
          <w:rFonts w:ascii="Times New Roman" w:hAnsi="Times New Roman"/>
          <w:i/>
          <w:color w:val="000000"/>
          <w:kern w:val="0"/>
        </w:rPr>
        <w:t xml:space="preserve">AB    </w:t>
      </w:r>
      <w:r>
        <w:rPr>
          <w:rFonts w:ascii="Times New Roman" w:hAnsi="Times New Roman"/>
          <w:color w:val="000000"/>
          <w:kern w:val="0"/>
        </w:rPr>
        <w:t>C．</w:t>
      </w:r>
      <w:r>
        <w:rPr>
          <w:rFonts w:ascii="Times New Roman" w:hAnsi="Times New Roman"/>
          <w:i/>
          <w:color w:val="000000"/>
          <w:kern w:val="0"/>
        </w:rPr>
        <w:t>AB</w:t>
      </w:r>
      <w:r>
        <w:rPr>
          <w:rFonts w:ascii="Times New Roman" w:hAnsi="Times New Roman"/>
          <w:color w:val="000000"/>
          <w:kern w:val="0"/>
        </w:rPr>
        <w:t>与</w:t>
      </w:r>
      <w:r>
        <w:rPr>
          <w:rFonts w:ascii="Times New Roman" w:hAnsi="Times New Roman"/>
          <w:i/>
          <w:color w:val="000000"/>
          <w:kern w:val="0"/>
        </w:rPr>
        <w:t>CD</w:t>
      </w:r>
      <w:r>
        <w:rPr>
          <w:rFonts w:ascii="Times New Roman" w:hAnsi="Times New Roman"/>
          <w:color w:val="000000"/>
          <w:kern w:val="0"/>
        </w:rPr>
        <w:t>互相垂直平分</w:t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</w:t>
      </w:r>
      <w:r>
        <w:rPr>
          <w:rFonts w:ascii="Times New Roman" w:hAnsi="Times New Roman"/>
          <w:i/>
          <w:color w:val="000000"/>
          <w:kern w:val="0"/>
        </w:rPr>
        <w:t>CD</w:t>
      </w:r>
      <w:r>
        <w:rPr>
          <w:rFonts w:ascii="Times New Roman" w:hAnsi="Times New Roman"/>
          <w:color w:val="000000"/>
          <w:kern w:val="0"/>
        </w:rPr>
        <w:t>平分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ACB</w:t>
      </w:r>
    </w:p>
    <w:p>
      <w:pPr>
        <w:tabs>
          <w:tab w:val="left" w:pos="4961"/>
        </w:tabs>
        <w:spacing w:line="360" w:lineRule="auto"/>
        <w:ind w:left="315" w:hanging="315" w:hangingChars="150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p>
      <w:pPr>
        <w:tabs>
          <w:tab w:val="left" w:pos="4961"/>
        </w:tabs>
        <w:spacing w:line="360" w:lineRule="auto"/>
        <w:ind w:firstLine="945" w:firstLineChars="4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1416050" cy="956945"/>
            <wp:effectExtent l="0" t="0" r="0" b="0"/>
            <wp:docPr id="8" name="图片 11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1" descr="学科网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6050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</w:rPr>
        <w:t xml:space="preserve"> </w:t>
      </w:r>
      <w:r>
        <w:rPr>
          <w:rFonts w:ascii="Times New Roman" w:hAnsi="Times New Roman"/>
          <w:color w:val="000000"/>
          <w:kern w:val="0"/>
        </w:rPr>
        <w:t xml:space="preserve">                           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1508125" cy="1033145"/>
            <wp:effectExtent l="0" t="0" r="0" b="0"/>
            <wp:docPr id="15" name="图片 15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1476" cy="103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 xml:space="preserve">                                 </w:t>
      </w:r>
    </w:p>
    <w:p>
      <w:pPr>
        <w:tabs>
          <w:tab w:val="left" w:pos="4961"/>
        </w:tabs>
        <w:spacing w:line="336" w:lineRule="auto"/>
        <w:ind w:left="420" w:hanging="420" w:hangingChars="2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5．如图，已知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ABC</w:t>
      </w:r>
      <w:r>
        <w:rPr>
          <w:rFonts w:ascii="Times New Roman" w:hAnsi="Times New Roman"/>
          <w:color w:val="000000"/>
          <w:kern w:val="0"/>
        </w:rPr>
        <w:t>，小彬借助一把没有刻度且等宽的直尺，按如图的方法画出了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ABC</w:t>
      </w:r>
      <w:r>
        <w:rPr>
          <w:rFonts w:ascii="Times New Roman" w:hAnsi="Times New Roman"/>
          <w:color w:val="000000"/>
          <w:kern w:val="0"/>
        </w:rPr>
        <w:t>的平分线</w:t>
      </w:r>
      <w:r>
        <w:rPr>
          <w:rFonts w:ascii="Times New Roman" w:hAnsi="Times New Roman"/>
          <w:i/>
          <w:color w:val="000000"/>
          <w:kern w:val="0"/>
        </w:rPr>
        <w:t>BP</w:t>
      </w:r>
      <w:r>
        <w:rPr>
          <w:rFonts w:ascii="Times New Roman" w:hAnsi="Times New Roman"/>
          <w:color w:val="000000"/>
          <w:kern w:val="0"/>
        </w:rPr>
        <w:t>．他判断</w:t>
      </w:r>
      <w:r>
        <w:rPr>
          <w:rFonts w:ascii="Times New Roman" w:hAnsi="Times New Roman"/>
          <w:i/>
          <w:color w:val="000000"/>
          <w:kern w:val="0"/>
        </w:rPr>
        <w:t>BP</w:t>
      </w:r>
      <w:r>
        <w:rPr>
          <w:rFonts w:ascii="Times New Roman" w:hAnsi="Times New Roman"/>
          <w:color w:val="000000"/>
          <w:kern w:val="0"/>
        </w:rPr>
        <w:t>平分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ABC</w:t>
      </w:r>
      <w:r>
        <w:rPr>
          <w:rFonts w:ascii="Times New Roman" w:hAnsi="Times New Roman"/>
          <w:color w:val="000000"/>
          <w:kern w:val="0"/>
        </w:rPr>
        <w:t>的依据是</w:t>
      </w:r>
      <w:r>
        <w:rPr>
          <w:rFonts w:hint="eastAsia" w:ascii="Times New Roman" w:hAnsi="Times New Roman"/>
          <w:color w:val="000000"/>
          <w:kern w:val="0"/>
        </w:rPr>
        <w:t xml:space="preserve">（ </w:t>
      </w:r>
      <w:r>
        <w:rPr>
          <w:rFonts w:ascii="Times New Roman" w:hAnsi="Times New Roman"/>
          <w:color w:val="000000"/>
          <w:kern w:val="0"/>
        </w:rPr>
        <w:t xml:space="preserve">     </w:t>
      </w:r>
      <w:r>
        <w:rPr>
          <w:rFonts w:hint="eastAsia" w:ascii="Times New Roman" w:hAnsi="Times New Roman"/>
          <w:color w:val="000000"/>
          <w:kern w:val="0"/>
        </w:rPr>
        <w:t>）</w:t>
      </w:r>
    </w:p>
    <w:p>
      <w:pPr>
        <w:tabs>
          <w:tab w:val="left" w:pos="4961"/>
        </w:tabs>
        <w:spacing w:line="336" w:lineRule="auto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A．三角形三条角平分线的交点到三条边的距离相等</w:t>
      </w:r>
      <w:r>
        <w:rPr>
          <w:rFonts w:hint="eastAsia" w:ascii="Times New Roman" w:hAnsi="Times New Roman"/>
          <w:color w:val="000000"/>
          <w:kern w:val="0"/>
        </w:rPr>
        <w:t xml:space="preserve"> </w:t>
      </w:r>
      <w:r>
        <w:rPr>
          <w:rFonts w:ascii="Times New Roman" w:hAnsi="Times New Roman"/>
          <w:color w:val="000000"/>
          <w:kern w:val="0"/>
        </w:rPr>
        <w:t xml:space="preserve">    B．角平分线上的点到这个角两边的距离相等</w:t>
      </w:r>
    </w:p>
    <w:p>
      <w:pPr>
        <w:tabs>
          <w:tab w:val="left" w:pos="4961"/>
        </w:tabs>
        <w:spacing w:line="336" w:lineRule="auto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C．在一个角的内部，且到角两边的距离相等的点在这个角的平分线上</w:t>
      </w:r>
      <w:r>
        <w:rPr>
          <w:rFonts w:hint="eastAsia" w:ascii="Times New Roman" w:hAnsi="Times New Roman"/>
          <w:color w:val="000000"/>
          <w:kern w:val="0"/>
        </w:rPr>
        <w:t xml:space="preserve"> </w:t>
      </w:r>
      <w:r>
        <w:rPr>
          <w:rFonts w:ascii="Times New Roman" w:hAnsi="Times New Roman"/>
          <w:color w:val="000000"/>
          <w:kern w:val="0"/>
        </w:rPr>
        <w:t xml:space="preserve">    D．以上均不正确</w:t>
      </w:r>
    </w:p>
    <w:p>
      <w:pPr>
        <w:tabs>
          <w:tab w:val="left" w:pos="4961"/>
        </w:tabs>
        <w:spacing w:line="336" w:lineRule="auto"/>
        <w:ind w:left="420" w:hanging="420" w:hangingChars="2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6．估算9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304800" cy="228600"/>
            <wp:effectExtent l="0" t="0" r="0" b="0"/>
            <wp:docPr id="16" name="图片 16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的值，下列结论正确的是</w:t>
      </w:r>
      <w:r>
        <w:rPr>
          <w:rFonts w:hint="eastAsia" w:ascii="Times New Roman" w:hAnsi="Times New Roman"/>
          <w:color w:val="000000"/>
          <w:kern w:val="0"/>
        </w:rPr>
        <w:t xml:space="preserve">（ </w:t>
      </w:r>
      <w:r>
        <w:rPr>
          <w:rFonts w:ascii="Times New Roman" w:hAnsi="Times New Roman"/>
          <w:color w:val="000000"/>
          <w:kern w:val="0"/>
        </w:rPr>
        <w:t xml:space="preserve">    </w:t>
      </w:r>
      <w:r>
        <w:rPr>
          <w:rFonts w:hint="eastAsia" w:ascii="Times New Roman" w:hAnsi="Times New Roman"/>
          <w:color w:val="000000"/>
          <w:kern w:val="0"/>
        </w:rPr>
        <w:t>）</w:t>
      </w:r>
    </w:p>
    <w:p>
      <w:pPr>
        <w:tabs>
          <w:tab w:val="left" w:pos="4961"/>
        </w:tabs>
        <w:spacing w:line="336" w:lineRule="auto"/>
        <w:ind w:left="420" w:leftChars="2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A．4和5之间    B．5和6之间       C．6和7之间</w:t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 xml:space="preserve">     D．7和8之间</w:t>
      </w:r>
    </w:p>
    <w:p>
      <w:pPr>
        <w:tabs>
          <w:tab w:val="left" w:pos="4961"/>
        </w:tabs>
        <w:spacing w:line="336" w:lineRule="auto"/>
        <w:ind w:left="420" w:hanging="420" w:hangingChars="2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7．如图，在</w:t>
      </w:r>
      <w:r>
        <w:rPr>
          <w:rFonts w:ascii="宋体" w:hAnsi="宋体"/>
          <w:color w:val="000000"/>
          <w:kern w:val="0"/>
        </w:rPr>
        <w:t>△</w:t>
      </w:r>
      <w:r>
        <w:rPr>
          <w:rFonts w:ascii="Times New Roman" w:hAnsi="Times New Roman"/>
          <w:i/>
          <w:color w:val="000000"/>
          <w:kern w:val="0"/>
        </w:rPr>
        <w:t>ABC</w:t>
      </w:r>
      <w:r>
        <w:rPr>
          <w:rFonts w:ascii="Times New Roman" w:hAnsi="Times New Roman"/>
          <w:color w:val="000000"/>
          <w:kern w:val="0"/>
        </w:rPr>
        <w:t>中，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&gt;90°，</w:t>
      </w:r>
      <w:r>
        <w:rPr>
          <w:rFonts w:ascii="Times New Roman" w:hAnsi="Times New Roman"/>
          <w:i/>
          <w:color w:val="000000"/>
          <w:kern w:val="0"/>
        </w:rPr>
        <w:t>CD</w:t>
      </w:r>
      <w:r>
        <w:rPr>
          <w:rFonts w:ascii="Times New Roman" w:hAnsi="Times New Roman"/>
          <w:color w:val="000000"/>
          <w:kern w:val="0"/>
        </w:rPr>
        <w:t>为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ACB</w:t>
      </w:r>
      <w:r>
        <w:rPr>
          <w:rFonts w:ascii="Times New Roman" w:hAnsi="Times New Roman"/>
          <w:color w:val="000000"/>
          <w:kern w:val="0"/>
        </w:rPr>
        <w:t>的角平分线，在</w:t>
      </w:r>
      <w:r>
        <w:rPr>
          <w:rFonts w:ascii="Times New Roman" w:hAnsi="Times New Roman"/>
          <w:i/>
          <w:color w:val="000000"/>
          <w:kern w:val="0"/>
        </w:rPr>
        <w:t>AC</w:t>
      </w:r>
      <w:r>
        <w:rPr>
          <w:rFonts w:ascii="Times New Roman" w:hAnsi="Times New Roman"/>
          <w:color w:val="000000"/>
          <w:kern w:val="0"/>
        </w:rPr>
        <w:t>边上取点</w:t>
      </w:r>
      <w:r>
        <w:rPr>
          <w:rFonts w:ascii="Times New Roman" w:hAnsi="Times New Roman"/>
          <w:i/>
          <w:color w:val="000000"/>
          <w:kern w:val="0"/>
        </w:rPr>
        <w:t>E</w:t>
      </w:r>
      <w:r>
        <w:rPr>
          <w:rFonts w:ascii="Times New Roman" w:hAnsi="Times New Roman"/>
          <w:color w:val="000000"/>
          <w:kern w:val="0"/>
        </w:rPr>
        <w:t>，使</w:t>
      </w:r>
      <w:r>
        <w:rPr>
          <w:rFonts w:ascii="Times New Roman" w:hAnsi="Times New Roman"/>
          <w:i/>
          <w:color w:val="000000"/>
          <w:kern w:val="0"/>
        </w:rPr>
        <w:t>DE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ascii="Times New Roman" w:hAnsi="Times New Roman"/>
          <w:i/>
          <w:color w:val="000000"/>
          <w:kern w:val="0"/>
        </w:rPr>
        <w:t>DB</w:t>
      </w:r>
      <w:r>
        <w:rPr>
          <w:rFonts w:ascii="Times New Roman" w:hAnsi="Times New Roman"/>
          <w:color w:val="000000"/>
          <w:kern w:val="0"/>
        </w:rPr>
        <w:t>，且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AED</w:t>
      </w:r>
      <w:r>
        <w:rPr>
          <w:rFonts w:ascii="Times New Roman" w:hAnsi="Times New Roman"/>
          <w:color w:val="000000"/>
          <w:kern w:val="0"/>
        </w:rPr>
        <w:t>&gt;90°．若</w:t>
      </w:r>
    </w:p>
    <w:p>
      <w:pPr>
        <w:tabs>
          <w:tab w:val="left" w:pos="4961"/>
        </w:tabs>
        <w:spacing w:line="336" w:lineRule="auto"/>
        <w:ind w:left="420" w:hanging="420" w:hangingChars="2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ascii="Times New Roman" w:hAnsi="Times New Roman"/>
          <w:i/>
          <w:color w:val="000000"/>
          <w:kern w:val="0"/>
        </w:rPr>
        <w:t>α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ACB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ascii="Times New Roman" w:hAnsi="Times New Roman"/>
          <w:i/>
          <w:color w:val="000000"/>
          <w:kern w:val="0"/>
        </w:rPr>
        <w:t>β</w:t>
      </w:r>
      <w:r>
        <w:rPr>
          <w:rFonts w:ascii="Times New Roman" w:hAnsi="Times New Roman"/>
          <w:color w:val="000000"/>
          <w:kern w:val="0"/>
        </w:rPr>
        <w:t>，则</w:t>
      </w:r>
      <w:r>
        <w:rPr>
          <w:rFonts w:hint="eastAsia" w:ascii="Times New Roman" w:hAnsi="Times New Roman"/>
          <w:color w:val="000000"/>
          <w:kern w:val="0"/>
        </w:rPr>
        <w:t xml:space="preserve">（ </w:t>
      </w:r>
      <w:r>
        <w:rPr>
          <w:rFonts w:ascii="Times New Roman" w:hAnsi="Times New Roman"/>
          <w:color w:val="000000"/>
          <w:kern w:val="0"/>
        </w:rPr>
        <w:t xml:space="preserve">    </w:t>
      </w:r>
      <w:r>
        <w:rPr>
          <w:rFonts w:hint="eastAsia" w:ascii="Times New Roman" w:hAnsi="Times New Roman"/>
          <w:color w:val="000000"/>
          <w:kern w:val="0"/>
        </w:rPr>
        <w:t>）</w:t>
      </w:r>
    </w:p>
    <w:p>
      <w:pPr>
        <w:tabs>
          <w:tab w:val="left" w:pos="4545"/>
        </w:tabs>
        <w:spacing w:line="336" w:lineRule="auto"/>
        <w:ind w:left="420" w:leftChars="2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AED</w:t>
      </w:r>
      <w:r>
        <w:rPr>
          <w:rFonts w:ascii="Times New Roman" w:hAnsi="Times New Roman"/>
          <w:color w:val="000000"/>
          <w:kern w:val="0"/>
        </w:rPr>
        <w:t>=180°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i/>
          <w:color w:val="000000"/>
          <w:kern w:val="0"/>
        </w:rPr>
        <w:t>α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i/>
          <w:color w:val="000000"/>
          <w:kern w:val="0"/>
        </w:rPr>
        <w:t>β</w:t>
      </w:r>
      <w:r>
        <w:rPr>
          <w:rFonts w:ascii="Times New Roman" w:hAnsi="Times New Roman"/>
          <w:color w:val="000000"/>
          <w:kern w:val="0"/>
        </w:rPr>
        <w:t xml:space="preserve">   B．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AED</w:t>
      </w:r>
      <w:r>
        <w:rPr>
          <w:rFonts w:ascii="Times New Roman" w:hAnsi="Times New Roman"/>
          <w:color w:val="000000"/>
          <w:kern w:val="0"/>
        </w:rPr>
        <w:t>=180°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i/>
          <w:color w:val="000000"/>
          <w:kern w:val="0"/>
        </w:rPr>
        <w:t>α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152400" cy="400050"/>
            <wp:effectExtent l="0" t="0" r="0" b="0"/>
            <wp:docPr id="18" name="图片 18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color w:val="000000"/>
          <w:kern w:val="0"/>
        </w:rPr>
        <w:t>β</w:t>
      </w:r>
      <w:r>
        <w:rPr>
          <w:rFonts w:hint="eastAsia" w:ascii="Times New Roman" w:hAnsi="Times New Roman"/>
          <w:color w:val="000000"/>
          <w:kern w:val="0"/>
        </w:rPr>
        <w:t xml:space="preserve"> </w:t>
      </w:r>
      <w:r>
        <w:rPr>
          <w:rFonts w:ascii="Times New Roman" w:hAnsi="Times New Roman"/>
          <w:color w:val="000000"/>
          <w:kern w:val="0"/>
        </w:rPr>
        <w:t xml:space="preserve">   C．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AED</w:t>
      </w:r>
      <w:r>
        <w:rPr>
          <w:rFonts w:ascii="Times New Roman" w:hAnsi="Times New Roman"/>
          <w:color w:val="000000"/>
          <w:kern w:val="0"/>
        </w:rPr>
        <w:t>=90°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i/>
          <w:color w:val="000000"/>
          <w:kern w:val="0"/>
        </w:rPr>
        <w:t>α</w:t>
      </w:r>
      <w:r>
        <w:rPr>
          <w:rFonts w:ascii="Times New Roman" w:hAnsi="Times New Roman"/>
          <w:color w:val="000000"/>
          <w:kern w:val="0"/>
        </w:rPr>
        <w:t>+</w:t>
      </w:r>
      <w:r>
        <w:rPr>
          <w:rFonts w:ascii="Times New Roman" w:hAnsi="Times New Roman"/>
          <w:i/>
          <w:color w:val="000000"/>
          <w:kern w:val="0"/>
        </w:rPr>
        <w:t>β</w:t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 xml:space="preserve">     D．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AED</w:t>
      </w:r>
      <w:r>
        <w:rPr>
          <w:rFonts w:ascii="Times New Roman" w:hAnsi="Times New Roman"/>
          <w:color w:val="000000"/>
          <w:kern w:val="0"/>
        </w:rPr>
        <w:t>=90°+</w:t>
      </w:r>
      <w:r>
        <w:rPr>
          <w:rFonts w:ascii="Times New Roman" w:hAnsi="Times New Roman"/>
          <w:i/>
          <w:color w:val="000000"/>
          <w:kern w:val="0"/>
        </w:rPr>
        <w:t>α</w:t>
      </w:r>
      <w:r>
        <w:rPr>
          <w:rFonts w:ascii="Times New Roman" w:hAnsi="Times New Roman"/>
          <w:color w:val="000000"/>
          <w:kern w:val="0"/>
        </w:rPr>
        <w:t>+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152400" cy="400050"/>
            <wp:effectExtent l="0" t="0" r="0" b="0"/>
            <wp:docPr id="19" name="图片 19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color w:val="000000"/>
          <w:kern w:val="0"/>
        </w:rPr>
        <w:t>β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1571625" cy="886460"/>
            <wp:effectExtent l="0" t="0" r="9525" b="8890"/>
            <wp:docPr id="17" name="图片 17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88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color w:val="000000"/>
          <w:kern w:val="0"/>
        </w:rPr>
        <w:t xml:space="preserve">                      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1400810" cy="1019175"/>
            <wp:effectExtent l="0" t="0" r="8890" b="9525"/>
            <wp:docPr id="22" name="图片 22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81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961"/>
        </w:tabs>
        <w:spacing w:line="372" w:lineRule="auto"/>
        <w:ind w:left="420" w:hanging="420" w:hangingChars="2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8．如图，在</w:t>
      </w:r>
      <w:r>
        <w:rPr>
          <w:rFonts w:ascii="宋体" w:hAnsi="宋体"/>
          <w:color w:val="000000"/>
          <w:kern w:val="0"/>
        </w:rPr>
        <w:t>△</w:t>
      </w:r>
      <w:r>
        <w:rPr>
          <w:rFonts w:ascii="Times New Roman" w:hAnsi="Times New Roman"/>
          <w:i/>
          <w:color w:val="000000"/>
          <w:kern w:val="0"/>
        </w:rPr>
        <w:t>ABC</w:t>
      </w:r>
      <w:r>
        <w:rPr>
          <w:rFonts w:ascii="Times New Roman" w:hAnsi="Times New Roman"/>
          <w:color w:val="000000"/>
          <w:kern w:val="0"/>
        </w:rPr>
        <w:t>中，</w:t>
      </w:r>
      <w:r>
        <w:rPr>
          <w:rFonts w:ascii="Times New Roman" w:hAnsi="Times New Roman"/>
          <w:i/>
          <w:color w:val="000000"/>
          <w:kern w:val="0"/>
        </w:rPr>
        <w:t>AC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ascii="Times New Roman" w:hAnsi="Times New Roman"/>
          <w:i/>
          <w:color w:val="000000"/>
          <w:kern w:val="0"/>
        </w:rPr>
        <w:t>BC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ACB</w:t>
      </w:r>
      <w:r>
        <w:rPr>
          <w:rFonts w:ascii="Times New Roman" w:hAnsi="Times New Roman"/>
          <w:color w:val="000000"/>
          <w:kern w:val="0"/>
        </w:rPr>
        <w:t>=90°，</w:t>
      </w:r>
      <w:r>
        <w:rPr>
          <w:rFonts w:ascii="Times New Roman" w:hAnsi="Times New Roman"/>
          <w:i/>
          <w:color w:val="000000"/>
          <w:kern w:val="0"/>
        </w:rPr>
        <w:t>AD</w:t>
      </w:r>
      <w:r>
        <w:rPr>
          <w:rFonts w:ascii="Times New Roman" w:hAnsi="Times New Roman"/>
          <w:color w:val="000000"/>
          <w:kern w:val="0"/>
        </w:rPr>
        <w:t>平分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BAC</w:t>
      </w:r>
      <w:r>
        <w:rPr>
          <w:rFonts w:ascii="Times New Roman" w:hAnsi="Times New Roman"/>
          <w:color w:val="000000"/>
          <w:kern w:val="0"/>
        </w:rPr>
        <w:t>，与</w:t>
      </w:r>
      <w:r>
        <w:rPr>
          <w:rFonts w:ascii="Times New Roman" w:hAnsi="Times New Roman"/>
          <w:i/>
          <w:color w:val="000000"/>
          <w:kern w:val="0"/>
        </w:rPr>
        <w:t>BC</w:t>
      </w:r>
      <w:r>
        <w:rPr>
          <w:rFonts w:ascii="Times New Roman" w:hAnsi="Times New Roman"/>
          <w:color w:val="000000"/>
          <w:kern w:val="0"/>
        </w:rPr>
        <w:t>相交于点</w:t>
      </w:r>
      <w:r>
        <w:rPr>
          <w:rFonts w:ascii="Times New Roman" w:hAnsi="Times New Roman"/>
          <w:i/>
          <w:color w:val="000000"/>
          <w:kern w:val="0"/>
        </w:rPr>
        <w:t>F</w:t>
      </w:r>
      <w:r>
        <w:rPr>
          <w:rFonts w:ascii="Times New Roman" w:hAnsi="Times New Roman"/>
          <w:color w:val="000000"/>
          <w:kern w:val="0"/>
        </w:rPr>
        <w:t>，过点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作</w:t>
      </w:r>
      <w:r>
        <w:rPr>
          <w:rFonts w:ascii="Times New Roman" w:hAnsi="Times New Roman"/>
          <w:i/>
          <w:color w:val="000000"/>
          <w:kern w:val="0"/>
        </w:rPr>
        <w:t>BE</w:t>
      </w:r>
      <w:r>
        <w:rPr>
          <w:rFonts w:hint="eastAsia" w:ascii="Times New Roman" w:hAnsi="Times New Roman"/>
          <w:color w:val="000000"/>
          <w:kern w:val="0"/>
        </w:rPr>
        <w:t>⊥</w:t>
      </w:r>
      <w:r>
        <w:rPr>
          <w:rFonts w:ascii="Times New Roman" w:hAnsi="Times New Roman"/>
          <w:i/>
          <w:color w:val="000000"/>
          <w:kern w:val="0"/>
        </w:rPr>
        <w:t>AD</w:t>
      </w:r>
      <w:r>
        <w:rPr>
          <w:rFonts w:ascii="Times New Roman" w:hAnsi="Times New Roman"/>
          <w:color w:val="000000"/>
          <w:kern w:val="0"/>
        </w:rPr>
        <w:t>于点</w:t>
      </w:r>
      <w:r>
        <w:rPr>
          <w:rFonts w:ascii="Times New Roman" w:hAnsi="Times New Roman"/>
          <w:i/>
          <w:color w:val="000000"/>
          <w:kern w:val="0"/>
        </w:rPr>
        <w:t>D</w:t>
      </w:r>
      <w:r>
        <w:rPr>
          <w:rFonts w:ascii="Times New Roman" w:hAnsi="Times New Roman"/>
          <w:color w:val="000000"/>
          <w:kern w:val="0"/>
        </w:rPr>
        <w:t>，交</w:t>
      </w:r>
      <w:r>
        <w:rPr>
          <w:rFonts w:ascii="Times New Roman" w:hAnsi="Times New Roman"/>
          <w:i/>
          <w:color w:val="000000"/>
          <w:kern w:val="0"/>
        </w:rPr>
        <w:t>AC</w:t>
      </w:r>
      <w:r>
        <w:rPr>
          <w:rFonts w:ascii="Times New Roman" w:hAnsi="Times New Roman"/>
          <w:color w:val="000000"/>
          <w:kern w:val="0"/>
        </w:rPr>
        <w:t>延长线于点</w:t>
      </w:r>
      <w:r>
        <w:rPr>
          <w:rFonts w:ascii="Times New Roman" w:hAnsi="Times New Roman"/>
          <w:i/>
          <w:color w:val="000000"/>
          <w:kern w:val="0"/>
        </w:rPr>
        <w:t>E</w:t>
      </w:r>
      <w:r>
        <w:rPr>
          <w:rFonts w:ascii="Times New Roman" w:hAnsi="Times New Roman"/>
          <w:color w:val="000000"/>
          <w:kern w:val="0"/>
        </w:rPr>
        <w:t>，过点</w:t>
      </w:r>
      <w:r>
        <w:rPr>
          <w:rFonts w:ascii="Times New Roman" w:hAnsi="Times New Roman"/>
          <w:i/>
          <w:color w:val="000000"/>
          <w:kern w:val="0"/>
        </w:rPr>
        <w:t>C</w:t>
      </w:r>
      <w:r>
        <w:rPr>
          <w:rFonts w:ascii="Times New Roman" w:hAnsi="Times New Roman"/>
          <w:color w:val="000000"/>
          <w:kern w:val="0"/>
        </w:rPr>
        <w:t>作</w:t>
      </w:r>
      <w:r>
        <w:rPr>
          <w:rFonts w:ascii="Times New Roman" w:hAnsi="Times New Roman"/>
          <w:i/>
          <w:color w:val="000000"/>
          <w:kern w:val="0"/>
        </w:rPr>
        <w:t>CH</w:t>
      </w:r>
      <w:r>
        <w:rPr>
          <w:rFonts w:hint="eastAsia" w:ascii="Times New Roman" w:hAnsi="Times New Roman"/>
          <w:color w:val="000000"/>
          <w:kern w:val="0"/>
        </w:rPr>
        <w:t>⊥</w:t>
      </w:r>
      <w:r>
        <w:rPr>
          <w:rFonts w:ascii="Times New Roman" w:hAnsi="Times New Roman"/>
          <w:i/>
          <w:color w:val="000000"/>
          <w:kern w:val="0"/>
        </w:rPr>
        <w:t>AB</w:t>
      </w:r>
      <w:r>
        <w:rPr>
          <w:rFonts w:ascii="Times New Roman" w:hAnsi="Times New Roman"/>
          <w:color w:val="000000"/>
          <w:kern w:val="0"/>
        </w:rPr>
        <w:t>于点</w:t>
      </w:r>
      <w:r>
        <w:rPr>
          <w:rFonts w:ascii="Times New Roman" w:hAnsi="Times New Roman"/>
          <w:i/>
          <w:color w:val="000000"/>
          <w:kern w:val="0"/>
        </w:rPr>
        <w:t>H</w:t>
      </w:r>
      <w:r>
        <w:rPr>
          <w:rFonts w:ascii="Times New Roman" w:hAnsi="Times New Roman"/>
          <w:color w:val="000000"/>
          <w:kern w:val="0"/>
        </w:rPr>
        <w:t>，交</w:t>
      </w:r>
      <w:r>
        <w:rPr>
          <w:rFonts w:ascii="Times New Roman" w:hAnsi="Times New Roman"/>
          <w:i/>
          <w:color w:val="000000"/>
          <w:kern w:val="0"/>
        </w:rPr>
        <w:t>AF</w:t>
      </w:r>
      <w:r>
        <w:rPr>
          <w:rFonts w:ascii="Times New Roman" w:hAnsi="Times New Roman"/>
          <w:color w:val="000000"/>
          <w:kern w:val="0"/>
        </w:rPr>
        <w:t>于点</w:t>
      </w:r>
      <w:r>
        <w:rPr>
          <w:rFonts w:ascii="Times New Roman" w:hAnsi="Times New Roman"/>
          <w:i/>
          <w:color w:val="000000"/>
          <w:kern w:val="0"/>
        </w:rPr>
        <w:t>G</w:t>
      </w:r>
      <w:r>
        <w:rPr>
          <w:rFonts w:ascii="Times New Roman" w:hAnsi="Times New Roman"/>
          <w:color w:val="000000"/>
          <w:kern w:val="0"/>
        </w:rPr>
        <w:t>，则下列结论：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3457575" cy="200025"/>
            <wp:effectExtent l="0" t="0" r="0" b="7620"/>
            <wp:docPr id="20" name="图片 20" descr="eqWmf183GmgAAAAAAACAg4AEACQAAAADRfwEACQAAAyEDAAACAN8AAAAAAAUAAAACAQEAAAAFAAAAAQL/&#10;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eqWmf183GmgAAAAAAACAg4AEACQAAAADRfwEACQAAAyEDAAACAN8AAAAAAAUAAAACAQEAAAAFAAAAAQL/&#10;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</w:rPr>
        <w:t>⑤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837565" cy="200025"/>
            <wp:effectExtent l="0" t="0" r="635" b="6985"/>
            <wp:docPr id="21" name="图片 21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color w:val="000000"/>
          <w:kern w:val="0"/>
        </w:rPr>
        <w:t>正确的个数为</w:t>
      </w:r>
    </w:p>
    <w:p>
      <w:pPr>
        <w:pStyle w:val="10"/>
        <w:tabs>
          <w:tab w:val="left" w:pos="5280"/>
        </w:tabs>
        <w:spacing w:line="372" w:lineRule="auto"/>
        <w:ind w:left="780" w:firstLine="0" w:firstLineChars="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A.1            B．2            C．3</w:t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D．4</w:t>
      </w:r>
    </w:p>
    <w:p>
      <w:pPr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9</w:t>
      </w:r>
      <w:r>
        <w:rPr>
          <w:rFonts w:ascii="Times New Roman" w:hAnsi="Times New Roman"/>
          <w:color w:val="000000"/>
          <w:kern w:val="0"/>
        </w:rPr>
        <w:t>. 方程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981075" cy="390525"/>
            <wp:effectExtent l="0" t="0" r="0" b="8890"/>
            <wp:docPr id="23" name="图片 23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的解为</w:t>
      </w:r>
      <w:r>
        <w:rPr>
          <w:rFonts w:hint="eastAsia" w:ascii="Times New Roman" w:hAnsi="Times New Roman"/>
          <w:color w:val="000000"/>
          <w:kern w:val="0"/>
        </w:rPr>
        <w:t>__________</w:t>
      </w:r>
    </w:p>
    <w:p>
      <w:pPr>
        <w:pStyle w:val="2"/>
        <w:ind w:left="420" w:hanging="420" w:hangingChars="200"/>
        <w:rPr>
          <w:rFonts w:hAnsi="宋体" w:cs="宋体"/>
        </w:rPr>
      </w:pPr>
      <w:r>
        <w:rPr>
          <w:rFonts w:hAnsi="宋体" w:cs="宋体"/>
          <w:bCs/>
        </w:rPr>
        <w:t>10</w:t>
      </w:r>
      <w:r>
        <w:rPr>
          <w:rFonts w:hint="eastAsia" w:hAnsi="宋体" w:cs="宋体"/>
          <w:bCs/>
        </w:rPr>
        <w:t>．</w:t>
      </w:r>
      <w:r>
        <w:rPr>
          <w:rFonts w:hint="eastAsia" w:hAnsi="宋体" w:cs="宋体"/>
        </w:rPr>
        <w:t>观察分析，探究出规律：1，－</w:t>
      </w:r>
      <w:r>
        <w:rPr>
          <w:rFonts w:hint="eastAsia" w:hAnsi="宋体" w:cs="宋体"/>
        </w:rPr>
        <w:fldChar w:fldCharType="begin"/>
      </w:r>
      <w:r>
        <w:rPr>
          <w:rFonts w:hint="eastAsia" w:hAnsi="宋体" w:cs="宋体"/>
        </w:rPr>
        <w:instrText xml:space="preserve">eq \r(3,8)</w:instrText>
      </w:r>
      <w:r>
        <w:rPr>
          <w:rFonts w:hint="eastAsia" w:hAnsi="宋体" w:cs="宋体"/>
        </w:rPr>
        <w:fldChar w:fldCharType="end"/>
      </w:r>
      <w:r>
        <w:rPr>
          <w:rFonts w:hint="eastAsia" w:hAnsi="宋体" w:cs="宋体"/>
        </w:rPr>
        <w:t>，</w:t>
      </w:r>
      <w:r>
        <w:rPr>
          <w:rFonts w:hint="eastAsia" w:hAnsi="宋体" w:cs="宋体"/>
        </w:rPr>
        <w:fldChar w:fldCharType="begin"/>
      </w:r>
      <w:r>
        <w:rPr>
          <w:rFonts w:hint="eastAsia" w:hAnsi="宋体" w:cs="宋体"/>
        </w:rPr>
        <w:instrText xml:space="preserve">eq \r(9)</w:instrText>
      </w:r>
      <w:r>
        <w:rPr>
          <w:rFonts w:hint="eastAsia" w:hAnsi="宋体" w:cs="宋体"/>
        </w:rPr>
        <w:fldChar w:fldCharType="end"/>
      </w:r>
      <w:r>
        <w:rPr>
          <w:rFonts w:hint="eastAsia" w:hAnsi="宋体" w:cs="宋体"/>
        </w:rPr>
        <w:t>，－</w:t>
      </w:r>
      <w:r>
        <w:rPr>
          <w:rFonts w:hint="eastAsia" w:hAnsi="宋体" w:cs="宋体"/>
        </w:rPr>
        <w:fldChar w:fldCharType="begin"/>
      </w:r>
      <w:r>
        <w:rPr>
          <w:rFonts w:hint="eastAsia" w:hAnsi="宋体" w:cs="宋体"/>
        </w:rPr>
        <w:instrText xml:space="preserve">eq \r(3,64)</w:instrText>
      </w:r>
      <w:r>
        <w:rPr>
          <w:rFonts w:hint="eastAsia" w:hAnsi="宋体" w:cs="宋体"/>
        </w:rPr>
        <w:fldChar w:fldCharType="end"/>
      </w:r>
      <w:r>
        <w:rPr>
          <w:rFonts w:hint="eastAsia" w:hAnsi="宋体" w:cs="宋体"/>
        </w:rPr>
        <w:t>，</w:t>
      </w:r>
      <w:r>
        <w:rPr>
          <w:rFonts w:hint="eastAsia" w:hAnsi="宋体" w:cs="宋体"/>
        </w:rPr>
        <w:fldChar w:fldCharType="begin"/>
      </w:r>
      <w:r>
        <w:rPr>
          <w:rFonts w:hint="eastAsia" w:hAnsi="宋体" w:cs="宋体"/>
        </w:rPr>
        <w:instrText xml:space="preserve">eq \r(25)</w:instrText>
      </w:r>
      <w:r>
        <w:rPr>
          <w:rFonts w:hint="eastAsia" w:hAnsi="宋体" w:cs="宋体"/>
        </w:rPr>
        <w:fldChar w:fldCharType="end"/>
      </w:r>
      <w:r>
        <w:rPr>
          <w:rFonts w:hint="eastAsia" w:hAnsi="宋体" w:cs="宋体"/>
        </w:rPr>
        <w:t>，…，依据此规律，则第6个数是</w:t>
      </w:r>
      <w:r>
        <w:rPr>
          <w:rFonts w:hint="eastAsia" w:hAnsi="宋体" w:cs="宋体"/>
          <w:u w:val="single"/>
        </w:rPr>
        <w:t>_</w:t>
      </w:r>
      <w:r>
        <w:rPr>
          <w:rFonts w:hAnsi="宋体" w:cs="宋体"/>
          <w:u w:val="single"/>
        </w:rPr>
        <w:t>______________</w:t>
      </w:r>
      <w:r>
        <w:rPr>
          <w:rFonts w:hint="eastAsia" w:hAnsi="宋体" w:cs="宋体"/>
        </w:rPr>
        <w:t>，第(2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hAnsi="宋体" w:cs="宋体"/>
        </w:rPr>
        <w:t>＋1)个数是</w:t>
      </w:r>
      <w:r>
        <w:rPr>
          <w:rFonts w:hAnsi="宋体" w:cs="宋体"/>
          <w:u w:val="single"/>
        </w:rPr>
        <w:t>____________</w:t>
      </w:r>
      <w:r>
        <w:rPr>
          <w:rFonts w:hint="eastAsia" w:hAnsi="宋体" w:cs="宋体"/>
        </w:rPr>
        <w:t>．(结果中均带根号，</w:t>
      </w:r>
      <w:r>
        <w:rPr>
          <w:rFonts w:ascii="Times New Roman" w:hAnsi="Times New Roman" w:cs="Times New Roman"/>
          <w:i/>
          <w:iCs/>
        </w:rPr>
        <w:t>n</w:t>
      </w:r>
      <w:r>
        <w:rPr>
          <w:rFonts w:hint="eastAsia" w:hAnsi="宋体" w:cs="宋体"/>
        </w:rPr>
        <w:t>是正整数)</w:t>
      </w:r>
    </w:p>
    <w:p>
      <w:pPr>
        <w:tabs>
          <w:tab w:val="left" w:pos="4961"/>
        </w:tabs>
        <w:spacing w:line="312" w:lineRule="auto"/>
        <w:ind w:left="420" w:hanging="420" w:hangingChars="2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11．某工厂准备购买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、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两种零件，已知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种零件的单价比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种零件的单价多20元，而用800元购买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种零件的数量和用600元购买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种零件的数量相等．</w:t>
      </w:r>
    </w:p>
    <w:p>
      <w:pPr>
        <w:tabs>
          <w:tab w:val="left" w:pos="4961"/>
        </w:tabs>
        <w:spacing w:line="312" w:lineRule="auto"/>
        <w:ind w:left="420" w:leftChars="2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（1）求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、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两种零件的单价；</w:t>
      </w:r>
    </w:p>
    <w:p>
      <w:pPr>
        <w:tabs>
          <w:tab w:val="left" w:pos="4961"/>
        </w:tabs>
        <w:spacing w:line="312" w:lineRule="auto"/>
        <w:ind w:left="420" w:leftChars="2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（2）根据需要，工厂准备购买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、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两种零件共200件，工厂购买两种零件的总费用不超过14700元，求工厂最多购买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种零件多少件？</w:t>
      </w:r>
    </w:p>
    <w:p>
      <w:pPr>
        <w:tabs>
          <w:tab w:val="left" w:pos="4961"/>
        </w:tabs>
        <w:spacing w:line="312" w:lineRule="auto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p>
      <w:pPr>
        <w:tabs>
          <w:tab w:val="left" w:pos="4961"/>
        </w:tabs>
        <w:spacing w:line="312" w:lineRule="auto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p>
      <w:pPr>
        <w:tabs>
          <w:tab w:val="left" w:pos="4961"/>
        </w:tabs>
        <w:spacing w:line="312" w:lineRule="auto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p>
      <w:pPr>
        <w:tabs>
          <w:tab w:val="left" w:pos="4961"/>
        </w:tabs>
        <w:spacing w:line="312" w:lineRule="auto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p>
      <w:pPr>
        <w:tabs>
          <w:tab w:val="left" w:pos="4961"/>
        </w:tabs>
        <w:spacing w:line="312" w:lineRule="auto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p>
      <w:pPr>
        <w:tabs>
          <w:tab w:val="left" w:pos="4961"/>
        </w:tabs>
        <w:spacing w:line="312" w:lineRule="auto"/>
        <w:jc w:val="left"/>
        <w:textAlignment w:val="center"/>
        <w:rPr>
          <w:rFonts w:ascii="Times New Roman" w:hAnsi="Times New Roman"/>
          <w:color w:val="000000"/>
          <w:kern w:val="0"/>
        </w:rPr>
      </w:pPr>
    </w:p>
    <w:p>
      <w:pPr>
        <w:tabs>
          <w:tab w:val="left" w:pos="4961"/>
        </w:tabs>
        <w:spacing w:line="312" w:lineRule="auto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12．如图，在</w:t>
      </w:r>
      <w:r>
        <w:rPr>
          <w:rFonts w:ascii="宋体" w:hAnsi="宋体"/>
          <w:color w:val="000000"/>
          <w:kern w:val="0"/>
        </w:rPr>
        <w:t>△</w:t>
      </w:r>
      <w:r>
        <w:rPr>
          <w:rFonts w:ascii="Times New Roman" w:hAnsi="Times New Roman"/>
          <w:i/>
          <w:color w:val="000000"/>
          <w:kern w:val="0"/>
        </w:rPr>
        <w:t>ABC</w:t>
      </w:r>
      <w:r>
        <w:rPr>
          <w:rFonts w:ascii="Times New Roman" w:hAnsi="Times New Roman"/>
          <w:color w:val="000000"/>
          <w:kern w:val="0"/>
        </w:rPr>
        <w:t>中，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ACB</w:t>
      </w:r>
      <w:r>
        <w:rPr>
          <w:rFonts w:ascii="Times New Roman" w:hAnsi="Times New Roman"/>
          <w:color w:val="000000"/>
          <w:kern w:val="0"/>
        </w:rPr>
        <w:t>=90°，</w:t>
      </w:r>
      <w:r>
        <w:rPr>
          <w:rFonts w:ascii="Times New Roman" w:hAnsi="Times New Roman"/>
          <w:i/>
          <w:color w:val="000000"/>
          <w:kern w:val="0"/>
        </w:rPr>
        <w:t>AC=BC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247650" cy="209550"/>
            <wp:effectExtent l="0" t="0" r="0" b="0"/>
            <wp:docPr id="47" name="图片 41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1" descr="学科网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</w:rPr>
        <w:t>，点</w:t>
      </w:r>
      <w:r>
        <w:rPr>
          <w:rFonts w:ascii="Times New Roman" w:hAnsi="Times New Roman"/>
          <w:i/>
          <w:color w:val="000000"/>
          <w:kern w:val="0"/>
        </w:rPr>
        <w:t>P</w:t>
      </w:r>
      <w:r>
        <w:rPr>
          <w:rFonts w:ascii="Times New Roman" w:hAnsi="Times New Roman"/>
          <w:color w:val="000000"/>
          <w:kern w:val="0"/>
        </w:rPr>
        <w:t>是</w:t>
      </w:r>
      <w:r>
        <w:rPr>
          <w:rFonts w:ascii="Times New Roman" w:hAnsi="Times New Roman"/>
          <w:i/>
          <w:color w:val="000000"/>
          <w:kern w:val="0"/>
        </w:rPr>
        <w:t>AC</w:t>
      </w:r>
      <w:r>
        <w:rPr>
          <w:rFonts w:ascii="Times New Roman" w:hAnsi="Times New Roman"/>
          <w:color w:val="000000"/>
          <w:kern w:val="0"/>
        </w:rPr>
        <w:t>边上的一动点（点</w:t>
      </w:r>
      <w:r>
        <w:rPr>
          <w:rFonts w:ascii="Times New Roman" w:hAnsi="Times New Roman"/>
          <w:i/>
          <w:color w:val="000000"/>
          <w:kern w:val="0"/>
        </w:rPr>
        <w:t>P</w:t>
      </w:r>
      <w:r>
        <w:rPr>
          <w:rFonts w:ascii="Times New Roman" w:hAnsi="Times New Roman"/>
          <w:color w:val="000000"/>
          <w:kern w:val="0"/>
        </w:rPr>
        <w:t>不与端点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、</w:t>
      </w:r>
      <w:r>
        <w:rPr>
          <w:rFonts w:ascii="Times New Roman" w:hAnsi="Times New Roman"/>
          <w:i/>
          <w:color w:val="000000"/>
          <w:kern w:val="0"/>
        </w:rPr>
        <w:t>C</w:t>
      </w:r>
      <w:r>
        <w:rPr>
          <w:rFonts w:ascii="Times New Roman" w:hAnsi="Times New Roman"/>
          <w:color w:val="000000"/>
          <w:kern w:val="0"/>
        </w:rPr>
        <w:t>重合），过点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作</w:t>
      </w:r>
      <w:r>
        <w:rPr>
          <w:rFonts w:ascii="Times New Roman" w:hAnsi="Times New Roman"/>
          <w:i/>
          <w:color w:val="000000"/>
          <w:kern w:val="0"/>
        </w:rPr>
        <w:t>AE</w:t>
      </w:r>
      <w:r>
        <w:rPr>
          <w:rFonts w:hint="eastAsia" w:ascii="Times New Roman" w:hAnsi="Times New Roman"/>
          <w:color w:val="000000"/>
          <w:kern w:val="0"/>
        </w:rPr>
        <w:t>⊥</w:t>
      </w:r>
      <w:r>
        <w:rPr>
          <w:rFonts w:ascii="Times New Roman" w:hAnsi="Times New Roman"/>
          <w:i/>
          <w:color w:val="000000"/>
          <w:kern w:val="0"/>
        </w:rPr>
        <w:t>BP</w:t>
      </w:r>
      <w:r>
        <w:rPr>
          <w:rFonts w:ascii="Times New Roman" w:hAnsi="Times New Roman"/>
          <w:color w:val="000000"/>
          <w:kern w:val="0"/>
        </w:rPr>
        <w:t>于</w:t>
      </w:r>
      <w:r>
        <w:rPr>
          <w:rFonts w:hint="eastAsia" w:ascii="Times New Roman" w:hAnsi="Times New Roman"/>
          <w:color w:val="000000"/>
          <w:kern w:val="0"/>
        </w:rPr>
        <w:t>点</w:t>
      </w:r>
      <w:r>
        <w:rPr>
          <w:rFonts w:ascii="Times New Roman" w:hAnsi="Times New Roman"/>
          <w:i/>
          <w:color w:val="000000"/>
          <w:kern w:val="0"/>
        </w:rPr>
        <w:t>D</w:t>
      </w:r>
      <w:r>
        <w:rPr>
          <w:rFonts w:ascii="Times New Roman" w:hAnsi="Times New Roman"/>
          <w:color w:val="000000"/>
          <w:kern w:val="0"/>
        </w:rPr>
        <w:t>，交</w:t>
      </w:r>
      <w:r>
        <w:rPr>
          <w:rFonts w:ascii="Times New Roman" w:hAnsi="Times New Roman"/>
          <w:i/>
          <w:color w:val="000000"/>
          <w:kern w:val="0"/>
        </w:rPr>
        <w:t>BC</w:t>
      </w:r>
      <w:r>
        <w:rPr>
          <w:rFonts w:ascii="Times New Roman" w:hAnsi="Times New Roman"/>
          <w:color w:val="000000"/>
          <w:kern w:val="0"/>
        </w:rPr>
        <w:t>的延长线于点</w:t>
      </w:r>
      <w:r>
        <w:rPr>
          <w:rFonts w:ascii="Times New Roman" w:hAnsi="Times New Roman"/>
          <w:i/>
          <w:color w:val="000000"/>
          <w:kern w:val="0"/>
        </w:rPr>
        <w:t>E</w:t>
      </w:r>
      <w:r>
        <w:rPr>
          <w:rFonts w:ascii="Times New Roman" w:hAnsi="Times New Roman"/>
          <w:color w:val="000000"/>
          <w:kern w:val="0"/>
        </w:rPr>
        <w:t>．</w:t>
      </w:r>
    </w:p>
    <w:p>
      <w:pPr>
        <w:tabs>
          <w:tab w:val="left" w:pos="4961"/>
        </w:tabs>
        <w:spacing w:line="312" w:lineRule="auto"/>
        <w:ind w:left="420" w:leftChars="2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（1）求证：</w:t>
      </w:r>
      <w:r>
        <w:rPr>
          <w:rFonts w:ascii="宋体" w:hAnsi="宋体"/>
          <w:color w:val="000000"/>
          <w:kern w:val="0"/>
        </w:rPr>
        <w:t>△</w:t>
      </w:r>
      <w:r>
        <w:rPr>
          <w:rFonts w:ascii="Times New Roman" w:hAnsi="Times New Roman"/>
          <w:i/>
          <w:color w:val="000000"/>
          <w:kern w:val="0"/>
        </w:rPr>
        <w:t>ACE</w:t>
      </w:r>
      <w:r>
        <w:rPr>
          <w:rFonts w:hint="eastAsia" w:ascii="Times New Roman" w:hAnsi="Times New Roman"/>
          <w:color w:val="000000"/>
          <w:kern w:val="0"/>
        </w:rPr>
        <w:t>≌</w:t>
      </w:r>
      <w:r>
        <w:rPr>
          <w:rFonts w:hint="eastAsia" w:ascii="宋体" w:hAnsi="宋体"/>
          <w:color w:val="000000"/>
          <w:kern w:val="0"/>
        </w:rPr>
        <w:t>△</w:t>
      </w:r>
      <w:r>
        <w:rPr>
          <w:rFonts w:ascii="Times New Roman" w:hAnsi="Times New Roman"/>
          <w:i/>
          <w:color w:val="000000"/>
          <w:kern w:val="0"/>
        </w:rPr>
        <w:t>BCP</w:t>
      </w:r>
      <w:r>
        <w:rPr>
          <w:rFonts w:ascii="Times New Roman" w:hAnsi="Times New Roman"/>
          <w:color w:val="000000"/>
          <w:kern w:val="0"/>
        </w:rPr>
        <w:t>；</w:t>
      </w:r>
    </w:p>
    <w:p>
      <w:pPr>
        <w:tabs>
          <w:tab w:val="left" w:pos="4961"/>
        </w:tabs>
        <w:spacing w:line="312" w:lineRule="auto"/>
        <w:ind w:left="420" w:leftChars="2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（2）在点</w:t>
      </w:r>
      <w:r>
        <w:rPr>
          <w:rFonts w:ascii="Times New Roman" w:hAnsi="Times New Roman"/>
          <w:i/>
          <w:color w:val="000000"/>
          <w:kern w:val="0"/>
        </w:rPr>
        <w:t>P</w:t>
      </w:r>
      <w:r>
        <w:rPr>
          <w:rFonts w:ascii="Times New Roman" w:hAnsi="Times New Roman"/>
          <w:color w:val="000000"/>
          <w:kern w:val="0"/>
        </w:rPr>
        <w:t>的移动过程中，若</w:t>
      </w:r>
      <w:r>
        <w:rPr>
          <w:rFonts w:ascii="Times New Roman" w:hAnsi="Times New Roman"/>
          <w:i/>
          <w:color w:val="000000"/>
          <w:kern w:val="0"/>
        </w:rPr>
        <w:t>AD=DC</w:t>
      </w:r>
      <w:r>
        <w:rPr>
          <w:rFonts w:ascii="Times New Roman" w:hAnsi="Times New Roman"/>
          <w:color w:val="000000"/>
          <w:kern w:val="0"/>
        </w:rPr>
        <w:t>，试求</w:t>
      </w:r>
      <w:r>
        <w:rPr>
          <w:rFonts w:ascii="Times New Roman" w:hAnsi="Times New Roman"/>
          <w:i/>
          <w:color w:val="000000"/>
          <w:kern w:val="0"/>
        </w:rPr>
        <w:t>CP</w:t>
      </w:r>
      <w:r>
        <w:rPr>
          <w:rFonts w:ascii="Times New Roman" w:hAnsi="Times New Roman"/>
          <w:color w:val="000000"/>
          <w:kern w:val="0"/>
        </w:rPr>
        <w:t>的长；</w:t>
      </w:r>
    </w:p>
    <w:p>
      <w:pPr>
        <w:tabs>
          <w:tab w:val="left" w:pos="4961"/>
        </w:tabs>
        <w:spacing w:line="312" w:lineRule="auto"/>
        <w:ind w:left="420" w:leftChars="200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（3）试探索：在点</w:t>
      </w:r>
      <w:r>
        <w:rPr>
          <w:rFonts w:ascii="Times New Roman" w:hAnsi="Times New Roman"/>
          <w:i/>
          <w:color w:val="000000"/>
          <w:kern w:val="0"/>
        </w:rPr>
        <w:t>P</w:t>
      </w:r>
      <w:r>
        <w:rPr>
          <w:rFonts w:ascii="Times New Roman" w:hAnsi="Times New Roman"/>
          <w:color w:val="000000"/>
          <w:kern w:val="0"/>
        </w:rPr>
        <w:t>的移动过程中，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ADC</w:t>
      </w:r>
      <w:r>
        <w:rPr>
          <w:rFonts w:ascii="Times New Roman" w:hAnsi="Times New Roman"/>
          <w:color w:val="000000"/>
          <w:kern w:val="0"/>
        </w:rPr>
        <w:t>的大小是否保持不变</w:t>
      </w:r>
      <w:r>
        <w:rPr>
          <w:rFonts w:hint="eastAsia" w:ascii="Times New Roman" w:hAnsi="Times New Roman"/>
          <w:color w:val="000000"/>
          <w:kern w:val="0"/>
        </w:rPr>
        <w:t>？</w:t>
      </w:r>
      <w:r>
        <w:rPr>
          <w:rFonts w:ascii="Times New Roman" w:hAnsi="Times New Roman"/>
          <w:color w:val="000000"/>
          <w:kern w:val="0"/>
        </w:rPr>
        <w:t>若保持不变，请求出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ADC</w:t>
      </w:r>
      <w:r>
        <w:rPr>
          <w:rFonts w:ascii="Times New Roman" w:hAnsi="Times New Roman"/>
          <w:color w:val="000000"/>
          <w:kern w:val="0"/>
        </w:rPr>
        <w:t>的大小；若有变化，请说明变化情况．</w:t>
      </w:r>
    </w:p>
    <w:p>
      <w:pPr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114300" distR="114300">
            <wp:extent cx="1257935" cy="1108710"/>
            <wp:effectExtent l="0" t="0" r="18415" b="15240"/>
            <wp:docPr id="46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2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935" cy="110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/>
          <w:color w:val="000000"/>
          <w:kern w:val="0"/>
        </w:rPr>
      </w:pPr>
    </w:p>
    <w:p>
      <w:pPr>
        <w:rPr>
          <w:rFonts w:ascii="Times New Roman" w:hAnsi="Times New Roman"/>
          <w:color w:val="000000"/>
          <w:kern w:val="0"/>
        </w:rPr>
      </w:pPr>
    </w:p>
    <w:p>
      <w:pPr>
        <w:rPr>
          <w:rFonts w:ascii="Times New Roman" w:hAnsi="Times New Roman"/>
          <w:color w:val="000000"/>
          <w:kern w:val="0"/>
        </w:rPr>
      </w:pPr>
    </w:p>
    <w:p>
      <w:pPr>
        <w:rPr>
          <w:rFonts w:ascii="Times New Roman" w:hAnsi="Times New Roman"/>
          <w:color w:val="000000"/>
          <w:kern w:val="0"/>
        </w:rPr>
      </w:pPr>
    </w:p>
    <w:p>
      <w:pPr>
        <w:rPr>
          <w:rFonts w:ascii="Times New Roman" w:hAnsi="Times New Roman"/>
          <w:color w:val="000000"/>
          <w:kern w:val="0"/>
        </w:rPr>
      </w:pPr>
    </w:p>
    <w:p>
      <w:pPr>
        <w:rPr>
          <w:rFonts w:ascii="Times New Roman" w:hAnsi="Times New Roman"/>
          <w:color w:val="000000"/>
          <w:kern w:val="0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4FED"/>
    <w:rsid w:val="000C3ED9"/>
    <w:rsid w:val="001A6DB9"/>
    <w:rsid w:val="00286A72"/>
    <w:rsid w:val="00322482"/>
    <w:rsid w:val="004E3695"/>
    <w:rsid w:val="00817211"/>
    <w:rsid w:val="00857D46"/>
    <w:rsid w:val="0099615A"/>
    <w:rsid w:val="009E4FED"/>
    <w:rsid w:val="00B62EC5"/>
    <w:rsid w:val="00BE1A0B"/>
    <w:rsid w:val="00C6724A"/>
    <w:rsid w:val="00C80D90"/>
    <w:rsid w:val="00E71D39"/>
    <w:rsid w:val="00FD3E12"/>
    <w:rsid w:val="0F03314A"/>
    <w:rsid w:val="36954300"/>
    <w:rsid w:val="5FA50E7C"/>
    <w:rsid w:val="668C0AA3"/>
    <w:rsid w:val="6C01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7"/>
    <w:link w:val="4"/>
    <w:uiPriority w:val="0"/>
    <w:rPr>
      <w:rFonts w:ascii="Calibri" w:hAnsi="Calibri"/>
      <w:kern w:val="2"/>
      <w:sz w:val="18"/>
      <w:szCs w:val="18"/>
    </w:rPr>
  </w:style>
  <w:style w:type="paragraph" w:styleId="10">
    <w:name w:val="List Paragraph"/>
    <w:basedOn w:val="1"/>
    <w:uiPriority w:val="99"/>
    <w:pPr>
      <w:ind w:firstLine="420" w:firstLineChars="200"/>
    </w:pPr>
  </w:style>
  <w:style w:type="character" w:customStyle="1" w:styleId="11">
    <w:name w:val="批注框文本 Char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5" Type="http://schemas.openxmlformats.org/officeDocument/2006/relationships/fontTable" Target="fontTable.xml"/><Relationship Id="rId34" Type="http://schemas.openxmlformats.org/officeDocument/2006/relationships/customXml" Target="../customXml/item1.xml"/><Relationship Id="rId33" Type="http://schemas.openxmlformats.org/officeDocument/2006/relationships/image" Target="media/image24.png"/><Relationship Id="rId32" Type="http://schemas.openxmlformats.org/officeDocument/2006/relationships/image" Target="media/image23.wmf"/><Relationship Id="rId31" Type="http://schemas.openxmlformats.org/officeDocument/2006/relationships/image" Target="media/image22.wmf"/><Relationship Id="rId30" Type="http://schemas.openxmlformats.org/officeDocument/2006/relationships/image" Target="media/image21.wmf"/><Relationship Id="rId3" Type="http://schemas.openxmlformats.org/officeDocument/2006/relationships/header" Target="header1.xml"/><Relationship Id="rId29" Type="http://schemas.openxmlformats.org/officeDocument/2006/relationships/image" Target="media/image20.wmf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wmf"/><Relationship Id="rId25" Type="http://schemas.openxmlformats.org/officeDocument/2006/relationships/image" Target="media/image16.wmf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wmf"/><Relationship Id="rId21" Type="http://schemas.openxmlformats.org/officeDocument/2006/relationships/image" Target="media/image12.wmf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image" Target="media/image9.wmf"/><Relationship Id="rId17" Type="http://schemas.openxmlformats.org/officeDocument/2006/relationships/image" Target="media/image8.wmf"/><Relationship Id="rId16" Type="http://schemas.openxmlformats.org/officeDocument/2006/relationships/image" Target="media/image7.wmf"/><Relationship Id="rId15" Type="http://schemas.openxmlformats.org/officeDocument/2006/relationships/image" Target="media/image6.wmf"/><Relationship Id="rId14" Type="http://schemas.openxmlformats.org/officeDocument/2006/relationships/image" Target="media/image5.wmf"/><Relationship Id="rId13" Type="http://schemas.openxmlformats.org/officeDocument/2006/relationships/image" Target="media/image4.wmf"/><Relationship Id="rId12" Type="http://schemas.openxmlformats.org/officeDocument/2006/relationships/image" Target="media/image3.wmf"/><Relationship Id="rId11" Type="http://schemas.openxmlformats.org/officeDocument/2006/relationships/image" Target="media/image2.wmf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212</Words>
  <Characters>1213</Characters>
  <Lines>10</Lines>
  <Paragraphs>2</Paragraphs>
  <TotalTime>91</TotalTime>
  <ScaleCrop>false</ScaleCrop>
  <LinksUpToDate>false</LinksUpToDate>
  <CharactersWithSpaces>1423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韩瑞平</cp:lastModifiedBy>
  <dcterms:modified xsi:type="dcterms:W3CDTF">2020-01-13T03:26:19Z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