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5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8"/>
        <w:gridCol w:w="8565"/>
        <w:gridCol w:w="4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7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寒假作业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作业内容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2020-1-17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八年级上册第一课巩固练习题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2020-1-18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八年级上册第二课巩固练习题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2020-1-19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八年级上册第三课巩固练习题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2020-1-20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八年级上册第四课巩固练习题</w:t>
            </w:r>
            <w:bookmarkStart w:id="0" w:name="_GoBack"/>
            <w:bookmarkEnd w:id="0"/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2020-1-21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八年级上册第五课巩固练习题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2020-1-22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八年级上册第六课巩固练习题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2020-1-23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八年级上册第七课巩固练习题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2020-1-30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八年级上册第八课巩固练习题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2020-1-31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八年级上册第九课巩固练习题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2020-2-1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八年级上册第十课巩固练习题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2020-2-2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预习八下1.1公民权利的保障书（结合“自主探究填空”及练习题）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2020-2-3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预习八下1.2治国安邦的总章程（结合“自主探究填空”及练习题）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2020-2-4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预习八下2.1坚持依宪治国（结合“自主探究填空”及练习题）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2020-2-5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预习八下2.2加强宪法监督（结合“自主探究填空”及练习题）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2020-2-6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收看感动中国人物并写一篇不少于500字的感想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2020-2-7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梳理八下第一单元知识点构建思维导图。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gridSpan w:val="3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注意事项：练习题、预习作业平板提交，及时订正。开学前下载装订成册与感想、导图一块收齐上交。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gridSpan w:val="3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gridSpan w:val="3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gridSpan w:val="3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gridSpan w:val="3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gridSpan w:val="3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411D5"/>
    <w:rsid w:val="0023411D"/>
    <w:rsid w:val="00A8448D"/>
    <w:rsid w:val="1B8E4E65"/>
    <w:rsid w:val="2AA32008"/>
    <w:rsid w:val="2AF0166A"/>
    <w:rsid w:val="2EED55DC"/>
    <w:rsid w:val="4CF86E55"/>
    <w:rsid w:val="54A5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85</Words>
  <Characters>486</Characters>
  <Lines>4</Lines>
  <Paragraphs>1</Paragraphs>
  <TotalTime>20</TotalTime>
  <ScaleCrop>false</ScaleCrop>
  <LinksUpToDate>false</LinksUpToDate>
  <CharactersWithSpaces>570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2019-12-27T08:59:00Z</dcterms:created>
  <dc:creator>dreamsummit</dc:creator>
  <cp:lastModifiedBy>LX</cp:lastModifiedBy>
  <dcterms:modified xsi:type="dcterms:W3CDTF">2020-01-16T06:31:44Z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